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 № 16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2026 году (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распоряжения заместителя директора ФС ВНГ РФ – главнокомандующего ВНГот 07.10.2025 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2"/>
                <w:szCs w:val="22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2"/>
                <w:szCs w:val="22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2"/>
                <w:szCs w:val="22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shd w:fill="auto" w:val="clear"/>
                <w:em w:val="none"/>
                <w:lang w:val="ru-RU" w:eastAsia="ru-RU" w:bidi="ar-SA"/>
              </w:rPr>
              <w:t>ФКУ "ДВЦМТО Росгвардии", 680032, г.Хабаровск улица переулок Целинный 41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102 800,00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% от цены продажи — 5 140,00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  <w:shd w:fill="auto" w:val="clear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  <w:shd w:fill="auto" w:val="clear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 xml:space="preserve"> -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10 280,00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shd w:fill="auto" w:val="clear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79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HTMLPreformatted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  <w:shd w:fill="auto" w:val="clear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Гнеушев Александр Владимирович 8-914-197-56-45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01"/>
            <w:bookmarkStart w:id="6" w:name="sub_84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2"/>
            <w:bookmarkStart w:id="8" w:name="sub_841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3"/>
            <w:bookmarkStart w:id="10" w:name="sub_821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921"/>
            <w:bookmarkStart w:id="15" w:name="sub_89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891"/>
            <w:bookmarkStart w:id="17" w:name="sub_90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3"/>
        <w:gridCol w:w="2694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Нож сапожный рентовый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Рашпиль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lineRule="auto" w:line="240"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Машинка для стрижки волос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lineRule="auto" w:line="240"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Нож сапожный рентовый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Ручка для шила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left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Брюки для дрессировщиков собак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86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шт.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inos" w:hAnsi="Tinos" w:cs="Tinos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64</w:t>
            </w:r>
          </w:p>
          <w:p>
            <w:pPr>
              <w:pStyle w:val="Normal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ФКУ "ДВЦМТО Росгвардии", 680032, г. Хабаровск улица переулок Целинный 41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PT Astra Serif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Tinos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Style18">
    <w:name w:val="Символ сноски"/>
    <w:qFormat/>
    <w:rPr>
      <w:vertAlign w:val="superscript"/>
    </w:rPr>
  </w:style>
  <w:style w:type="character" w:styleId="user">
    <w:name w:val="Символ сноски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user1">
    <w:name w:val="Символ нумерации (user)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1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user4">
    <w:name w:val="Содержимое таблицы (user)"/>
    <w:basedOn w:val="Normal"/>
    <w:qFormat/>
    <w:pPr>
      <w:suppressLineNumbers/>
    </w:pPr>
    <w:rPr/>
  </w:style>
  <w:style w:type="paragraph" w:styleId="user5">
    <w:name w:val="Заголовок таблицы (user)"/>
    <w:basedOn w:val="user4"/>
    <w:qFormat/>
    <w:pPr>
      <w:jc w:val="center"/>
    </w:pPr>
    <w:rPr>
      <w:b/>
      <w:bCs/>
    </w:rPr>
  </w:style>
  <w:style w:type="paragraph" w:styleId="Style22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Style25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Application>LibreOffice/25.2.3.2$Linux_X86_64 LibreOffice_project/520$Build-2</Application>
  <AppVersion>15.0000</AppVersion>
  <Pages>9</Pages>
  <Words>2323</Words>
  <Characters>17871</Characters>
  <CharactersWithSpaces>21371</CharactersWithSpaces>
  <Paragraphs>209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2026-06-25T16:24:47Z</dcterms:modified>
  <cp:revision>80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